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5555"/>
        <w:gridCol w:w="2001"/>
        <w:gridCol w:w="1627"/>
      </w:tblGrid>
      <w:tr w:rsidR="00407ED7" w:rsidRPr="00173133" w14:paraId="17CDBC24" w14:textId="77777777" w:rsidTr="003034EF">
        <w:trPr>
          <w:trHeight w:val="234"/>
          <w:jc w:val="center"/>
        </w:trPr>
        <w:tc>
          <w:tcPr>
            <w:tcW w:w="769" w:type="dxa"/>
            <w:shd w:val="clear" w:color="auto" w:fill="auto"/>
            <w:vAlign w:val="center"/>
            <w:hideMark/>
          </w:tcPr>
          <w:p w14:paraId="440D1897" w14:textId="77777777" w:rsidR="00407ED7" w:rsidRPr="00173133" w:rsidRDefault="00407ED7" w:rsidP="003034EF">
            <w:pPr>
              <w:spacing w:after="0" w:line="240" w:lineRule="auto"/>
              <w:ind w:right="-15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5555" w:type="dxa"/>
            <w:shd w:val="clear" w:color="auto" w:fill="auto"/>
            <w:vAlign w:val="center"/>
            <w:hideMark/>
          </w:tcPr>
          <w:p w14:paraId="457539BD" w14:textId="77777777" w:rsidR="00407ED7" w:rsidRPr="00173133" w:rsidRDefault="00407ED7" w:rsidP="00303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2001" w:type="dxa"/>
            <w:vAlign w:val="center"/>
          </w:tcPr>
          <w:p w14:paraId="3D34DC2E" w14:textId="77777777" w:rsidR="00407ED7" w:rsidRPr="00173133" w:rsidRDefault="00407ED7" w:rsidP="003034EF">
            <w:pPr>
              <w:spacing w:after="0" w:line="240" w:lineRule="auto"/>
              <w:ind w:left="-44" w:firstLine="4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>Форма выпуска</w:t>
            </w:r>
          </w:p>
        </w:tc>
        <w:tc>
          <w:tcPr>
            <w:tcW w:w="1627" w:type="dxa"/>
            <w:shd w:val="clear" w:color="auto" w:fill="auto"/>
            <w:vAlign w:val="center"/>
            <w:hideMark/>
          </w:tcPr>
          <w:p w14:paraId="2FEFA65B" w14:textId="77777777" w:rsidR="00407ED7" w:rsidRPr="00173133" w:rsidRDefault="00407ED7" w:rsidP="00303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>Заказываемое количество</w:t>
            </w:r>
          </w:p>
        </w:tc>
      </w:tr>
      <w:tr w:rsidR="00407ED7" w:rsidRPr="00173133" w14:paraId="1F87173D" w14:textId="77777777" w:rsidTr="003034EF">
        <w:trPr>
          <w:trHeight w:val="64"/>
          <w:jc w:val="center"/>
        </w:trPr>
        <w:tc>
          <w:tcPr>
            <w:tcW w:w="769" w:type="dxa"/>
            <w:shd w:val="clear" w:color="auto" w:fill="auto"/>
            <w:vAlign w:val="center"/>
          </w:tcPr>
          <w:p w14:paraId="4AB764B4" w14:textId="77777777" w:rsidR="00407ED7" w:rsidRPr="00173133" w:rsidRDefault="00407ED7" w:rsidP="003034EF">
            <w:pPr>
              <w:spacing w:after="0" w:line="240" w:lineRule="auto"/>
              <w:ind w:right="-15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55" w:type="dxa"/>
            <w:shd w:val="clear" w:color="auto" w:fill="auto"/>
            <w:vAlign w:val="center"/>
          </w:tcPr>
          <w:p w14:paraId="789F2CFF" w14:textId="77777777" w:rsidR="00407ED7" w:rsidRPr="00173133" w:rsidRDefault="00407ED7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 xml:space="preserve">Таблетированная соль </w:t>
            </w:r>
          </w:p>
        </w:tc>
        <w:tc>
          <w:tcPr>
            <w:tcW w:w="2001" w:type="dxa"/>
            <w:vAlign w:val="center"/>
          </w:tcPr>
          <w:p w14:paraId="0D8E2A27" w14:textId="77777777" w:rsidR="00407ED7" w:rsidRPr="00173133" w:rsidRDefault="00407ED7" w:rsidP="00303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21F3C2DB" w14:textId="77777777" w:rsidR="00407ED7" w:rsidRPr="00173133" w:rsidRDefault="00407ED7" w:rsidP="00303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>11 000</w:t>
            </w:r>
          </w:p>
        </w:tc>
      </w:tr>
      <w:tr w:rsidR="00407ED7" w:rsidRPr="00173133" w14:paraId="58AB0AA0" w14:textId="77777777" w:rsidTr="003034EF">
        <w:trPr>
          <w:trHeight w:val="64"/>
          <w:jc w:val="center"/>
        </w:trPr>
        <w:tc>
          <w:tcPr>
            <w:tcW w:w="9952" w:type="dxa"/>
            <w:gridSpan w:val="4"/>
            <w:shd w:val="clear" w:color="auto" w:fill="auto"/>
            <w:vAlign w:val="center"/>
          </w:tcPr>
          <w:p w14:paraId="1C93442C" w14:textId="77777777" w:rsidR="00407ED7" w:rsidRPr="00173133" w:rsidRDefault="00407ED7" w:rsidP="00303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 xml:space="preserve">Медико-технические требования к расходным материалам для гемодиализа </w:t>
            </w:r>
          </w:p>
        </w:tc>
      </w:tr>
      <w:tr w:rsidR="00407ED7" w:rsidRPr="00173133" w14:paraId="42FE0E4E" w14:textId="77777777" w:rsidTr="003034EF">
        <w:trPr>
          <w:trHeight w:val="64"/>
          <w:jc w:val="center"/>
        </w:trPr>
        <w:tc>
          <w:tcPr>
            <w:tcW w:w="769" w:type="dxa"/>
            <w:shd w:val="clear" w:color="auto" w:fill="auto"/>
            <w:vAlign w:val="center"/>
          </w:tcPr>
          <w:p w14:paraId="34C37045" w14:textId="77777777" w:rsidR="00407ED7" w:rsidRPr="00173133" w:rsidRDefault="00407ED7" w:rsidP="003034EF">
            <w:pPr>
              <w:spacing w:after="0" w:line="240" w:lineRule="auto"/>
              <w:ind w:right="-15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 xml:space="preserve">№п/п </w:t>
            </w:r>
          </w:p>
        </w:tc>
        <w:tc>
          <w:tcPr>
            <w:tcW w:w="5555" w:type="dxa"/>
            <w:shd w:val="clear" w:color="auto" w:fill="auto"/>
            <w:vAlign w:val="center"/>
          </w:tcPr>
          <w:p w14:paraId="48B6E03B" w14:textId="77777777" w:rsidR="00407ED7" w:rsidRPr="00173133" w:rsidRDefault="00407ED7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 xml:space="preserve">Параметры </w:t>
            </w:r>
          </w:p>
        </w:tc>
        <w:tc>
          <w:tcPr>
            <w:tcW w:w="2001" w:type="dxa"/>
            <w:vAlign w:val="center"/>
          </w:tcPr>
          <w:p w14:paraId="2AC5171E" w14:textId="77777777" w:rsidR="00407ED7" w:rsidRPr="00173133" w:rsidRDefault="00407ED7" w:rsidP="00303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 xml:space="preserve">Требования 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6614B203" w14:textId="77777777" w:rsidR="00407ED7" w:rsidRPr="00173133" w:rsidRDefault="00407ED7" w:rsidP="00303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 xml:space="preserve">Соответствие требованию </w:t>
            </w:r>
          </w:p>
        </w:tc>
      </w:tr>
      <w:tr w:rsidR="00407ED7" w:rsidRPr="00173133" w14:paraId="6435E226" w14:textId="77777777" w:rsidTr="003034EF">
        <w:trPr>
          <w:trHeight w:val="64"/>
          <w:jc w:val="center"/>
        </w:trPr>
        <w:tc>
          <w:tcPr>
            <w:tcW w:w="769" w:type="dxa"/>
            <w:shd w:val="clear" w:color="auto" w:fill="auto"/>
            <w:vAlign w:val="center"/>
          </w:tcPr>
          <w:p w14:paraId="2777B1C9" w14:textId="77777777" w:rsidR="00407ED7" w:rsidRPr="00173133" w:rsidRDefault="00407ED7" w:rsidP="003034EF">
            <w:pPr>
              <w:spacing w:after="0" w:line="240" w:lineRule="auto"/>
              <w:ind w:right="-15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5555" w:type="dxa"/>
            <w:shd w:val="clear" w:color="auto" w:fill="auto"/>
            <w:vAlign w:val="center"/>
          </w:tcPr>
          <w:p w14:paraId="35EC31A1" w14:textId="77777777" w:rsidR="00407ED7" w:rsidRPr="00173133" w:rsidRDefault="00407ED7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 xml:space="preserve">Таблетированная соль </w:t>
            </w:r>
            <w:r w:rsidRPr="00173133">
              <w:rPr>
                <w:rFonts w:ascii="Times New Roman" w:eastAsia="Times New Roman" w:hAnsi="Times New Roman" w:cs="Times New Roman"/>
                <w:lang w:val="en-US" w:eastAsia="ru-RU"/>
              </w:rPr>
              <w:t>NaCl</w:t>
            </w: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>, очищенная от йода, предназначенная для регенерации ионообменников в системах водоочистки для получения воды для гемодиализа, соответствующую стандартам АА</w:t>
            </w:r>
            <w:r w:rsidRPr="00173133">
              <w:rPr>
                <w:rFonts w:ascii="Times New Roman" w:eastAsia="Times New Roman" w:hAnsi="Times New Roman" w:cs="Times New Roman"/>
                <w:lang w:val="en-US" w:eastAsia="ru-RU"/>
              </w:rPr>
              <w:t>MI</w:t>
            </w:r>
          </w:p>
        </w:tc>
        <w:tc>
          <w:tcPr>
            <w:tcW w:w="2001" w:type="dxa"/>
            <w:vAlign w:val="center"/>
          </w:tcPr>
          <w:p w14:paraId="4138BD83" w14:textId="77777777" w:rsidR="00407ED7" w:rsidRPr="00173133" w:rsidRDefault="00407ED7" w:rsidP="00303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38CB2421" w14:textId="77777777" w:rsidR="00407ED7" w:rsidRPr="00173133" w:rsidRDefault="00407ED7" w:rsidP="00303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 xml:space="preserve">обязательно </w:t>
            </w:r>
          </w:p>
        </w:tc>
      </w:tr>
      <w:tr w:rsidR="00407ED7" w:rsidRPr="00173133" w14:paraId="71886EAA" w14:textId="77777777" w:rsidTr="003034EF">
        <w:trPr>
          <w:trHeight w:val="64"/>
          <w:jc w:val="center"/>
        </w:trPr>
        <w:tc>
          <w:tcPr>
            <w:tcW w:w="769" w:type="dxa"/>
            <w:shd w:val="clear" w:color="auto" w:fill="auto"/>
            <w:vAlign w:val="center"/>
          </w:tcPr>
          <w:p w14:paraId="0231B5AF" w14:textId="77777777" w:rsidR="00407ED7" w:rsidRPr="00173133" w:rsidRDefault="00407ED7" w:rsidP="003034EF">
            <w:pPr>
              <w:spacing w:after="0" w:line="240" w:lineRule="auto"/>
              <w:ind w:right="-15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5555" w:type="dxa"/>
            <w:shd w:val="clear" w:color="auto" w:fill="auto"/>
            <w:vAlign w:val="center"/>
          </w:tcPr>
          <w:p w14:paraId="4813A0F0" w14:textId="77777777" w:rsidR="00407ED7" w:rsidRPr="00173133" w:rsidRDefault="00407ED7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 xml:space="preserve">Содержание </w:t>
            </w:r>
            <w:r w:rsidRPr="00173133">
              <w:rPr>
                <w:rFonts w:ascii="Times New Roman" w:eastAsia="Times New Roman" w:hAnsi="Times New Roman" w:cs="Times New Roman"/>
                <w:lang w:val="en-US" w:eastAsia="ru-RU"/>
              </w:rPr>
              <w:t>NaCl 99</w:t>
            </w: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>,9%</w:t>
            </w:r>
          </w:p>
        </w:tc>
        <w:tc>
          <w:tcPr>
            <w:tcW w:w="2001" w:type="dxa"/>
            <w:vAlign w:val="center"/>
          </w:tcPr>
          <w:p w14:paraId="3411F108" w14:textId="77777777" w:rsidR="00407ED7" w:rsidRPr="00173133" w:rsidRDefault="00407ED7" w:rsidP="00303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2F588238" w14:textId="77777777" w:rsidR="00407ED7" w:rsidRPr="00173133" w:rsidRDefault="00407ED7" w:rsidP="00303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 xml:space="preserve">обязательно </w:t>
            </w:r>
          </w:p>
        </w:tc>
      </w:tr>
      <w:tr w:rsidR="00407ED7" w:rsidRPr="00173133" w14:paraId="6878DB99" w14:textId="77777777" w:rsidTr="003034EF">
        <w:trPr>
          <w:trHeight w:val="64"/>
          <w:jc w:val="center"/>
        </w:trPr>
        <w:tc>
          <w:tcPr>
            <w:tcW w:w="769" w:type="dxa"/>
            <w:shd w:val="clear" w:color="auto" w:fill="auto"/>
            <w:vAlign w:val="center"/>
          </w:tcPr>
          <w:p w14:paraId="1A0A652C" w14:textId="77777777" w:rsidR="00407ED7" w:rsidRPr="00173133" w:rsidRDefault="00407ED7" w:rsidP="003034EF">
            <w:pPr>
              <w:spacing w:after="0" w:line="240" w:lineRule="auto"/>
              <w:ind w:right="-15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</w:p>
        </w:tc>
        <w:tc>
          <w:tcPr>
            <w:tcW w:w="5555" w:type="dxa"/>
            <w:shd w:val="clear" w:color="auto" w:fill="auto"/>
            <w:vAlign w:val="center"/>
          </w:tcPr>
          <w:p w14:paraId="1BD814BD" w14:textId="77777777" w:rsidR="00407ED7" w:rsidRPr="00173133" w:rsidRDefault="00407ED7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 xml:space="preserve">Рекристаллизация </w:t>
            </w:r>
          </w:p>
        </w:tc>
        <w:tc>
          <w:tcPr>
            <w:tcW w:w="2001" w:type="dxa"/>
            <w:vAlign w:val="center"/>
          </w:tcPr>
          <w:p w14:paraId="4BA062A3" w14:textId="77777777" w:rsidR="00407ED7" w:rsidRPr="00173133" w:rsidRDefault="00407ED7" w:rsidP="00303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62F4E818" w14:textId="77777777" w:rsidR="00407ED7" w:rsidRPr="00173133" w:rsidRDefault="00407ED7" w:rsidP="00303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 xml:space="preserve">обязательно </w:t>
            </w:r>
          </w:p>
        </w:tc>
      </w:tr>
      <w:tr w:rsidR="00407ED7" w:rsidRPr="00173133" w14:paraId="6F0CA4C8" w14:textId="77777777" w:rsidTr="003034EF">
        <w:trPr>
          <w:trHeight w:val="64"/>
          <w:jc w:val="center"/>
        </w:trPr>
        <w:tc>
          <w:tcPr>
            <w:tcW w:w="769" w:type="dxa"/>
            <w:shd w:val="clear" w:color="auto" w:fill="auto"/>
            <w:vAlign w:val="center"/>
          </w:tcPr>
          <w:p w14:paraId="7F8D7896" w14:textId="77777777" w:rsidR="00407ED7" w:rsidRPr="00173133" w:rsidRDefault="00407ED7" w:rsidP="003034EF">
            <w:pPr>
              <w:spacing w:after="0" w:line="240" w:lineRule="auto"/>
              <w:ind w:right="-15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>1.4</w:t>
            </w:r>
          </w:p>
        </w:tc>
        <w:tc>
          <w:tcPr>
            <w:tcW w:w="5555" w:type="dxa"/>
            <w:shd w:val="clear" w:color="auto" w:fill="auto"/>
            <w:vAlign w:val="center"/>
          </w:tcPr>
          <w:p w14:paraId="715803EE" w14:textId="77777777" w:rsidR="00407ED7" w:rsidRPr="00173133" w:rsidRDefault="00407ED7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 xml:space="preserve">Форма упаковки </w:t>
            </w:r>
          </w:p>
        </w:tc>
        <w:tc>
          <w:tcPr>
            <w:tcW w:w="2001" w:type="dxa"/>
            <w:vAlign w:val="center"/>
          </w:tcPr>
          <w:p w14:paraId="589BC1F6" w14:textId="77777777" w:rsidR="00407ED7" w:rsidRPr="00173133" w:rsidRDefault="00407ED7" w:rsidP="00303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 xml:space="preserve">таблетки 5-10г в мешках по 25 кг 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6A6CE7FC" w14:textId="77777777" w:rsidR="00407ED7" w:rsidRPr="00173133" w:rsidRDefault="00407ED7" w:rsidP="00303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 xml:space="preserve">оптимально </w:t>
            </w:r>
          </w:p>
        </w:tc>
      </w:tr>
      <w:tr w:rsidR="00407ED7" w:rsidRPr="00173133" w14:paraId="691A4A66" w14:textId="77777777" w:rsidTr="003034EF">
        <w:trPr>
          <w:trHeight w:val="64"/>
          <w:jc w:val="center"/>
        </w:trPr>
        <w:tc>
          <w:tcPr>
            <w:tcW w:w="769" w:type="dxa"/>
            <w:shd w:val="clear" w:color="auto" w:fill="auto"/>
            <w:vAlign w:val="center"/>
          </w:tcPr>
          <w:p w14:paraId="531A7E9F" w14:textId="77777777" w:rsidR="00407ED7" w:rsidRPr="00173133" w:rsidRDefault="00407ED7" w:rsidP="003034EF">
            <w:pPr>
              <w:spacing w:after="0" w:line="240" w:lineRule="auto"/>
              <w:ind w:right="-15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>1.5</w:t>
            </w:r>
          </w:p>
        </w:tc>
        <w:tc>
          <w:tcPr>
            <w:tcW w:w="5555" w:type="dxa"/>
            <w:shd w:val="clear" w:color="auto" w:fill="auto"/>
            <w:vAlign w:val="center"/>
          </w:tcPr>
          <w:p w14:paraId="3A787E3E" w14:textId="77777777" w:rsidR="00407ED7" w:rsidRPr="00173133" w:rsidRDefault="00407ED7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 xml:space="preserve">Возможность использования с действующими системами водоподготовки </w:t>
            </w:r>
          </w:p>
        </w:tc>
        <w:tc>
          <w:tcPr>
            <w:tcW w:w="2001" w:type="dxa"/>
            <w:vAlign w:val="center"/>
          </w:tcPr>
          <w:p w14:paraId="3B8FDA41" w14:textId="77777777" w:rsidR="00407ED7" w:rsidRPr="00173133" w:rsidRDefault="00407ED7" w:rsidP="00303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18B4BF44" w14:textId="77777777" w:rsidR="00407ED7" w:rsidRPr="00173133" w:rsidRDefault="00407ED7" w:rsidP="00303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 xml:space="preserve">обязательно </w:t>
            </w:r>
          </w:p>
        </w:tc>
      </w:tr>
      <w:tr w:rsidR="00407ED7" w:rsidRPr="00173133" w14:paraId="2F66DF92" w14:textId="77777777" w:rsidTr="003034EF">
        <w:trPr>
          <w:trHeight w:val="64"/>
          <w:jc w:val="center"/>
        </w:trPr>
        <w:tc>
          <w:tcPr>
            <w:tcW w:w="769" w:type="dxa"/>
            <w:shd w:val="clear" w:color="auto" w:fill="auto"/>
            <w:vAlign w:val="center"/>
          </w:tcPr>
          <w:p w14:paraId="30A51BD3" w14:textId="77777777" w:rsidR="00407ED7" w:rsidRPr="00173133" w:rsidRDefault="00407ED7" w:rsidP="003034EF">
            <w:pPr>
              <w:spacing w:after="0" w:line="240" w:lineRule="auto"/>
              <w:ind w:right="-15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>1.6</w:t>
            </w:r>
          </w:p>
        </w:tc>
        <w:tc>
          <w:tcPr>
            <w:tcW w:w="5555" w:type="dxa"/>
            <w:shd w:val="clear" w:color="auto" w:fill="auto"/>
            <w:vAlign w:val="center"/>
          </w:tcPr>
          <w:p w14:paraId="49292F4A" w14:textId="77777777" w:rsidR="00407ED7" w:rsidRPr="00173133" w:rsidRDefault="00407ED7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 xml:space="preserve">Исключить производство </w:t>
            </w:r>
          </w:p>
        </w:tc>
        <w:tc>
          <w:tcPr>
            <w:tcW w:w="2001" w:type="dxa"/>
            <w:vAlign w:val="center"/>
          </w:tcPr>
          <w:p w14:paraId="4C080838" w14:textId="77777777" w:rsidR="00407ED7" w:rsidRPr="00173133" w:rsidRDefault="00407ED7" w:rsidP="00303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 xml:space="preserve">Турция 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6B301A1E" w14:textId="77777777" w:rsidR="00407ED7" w:rsidRPr="00173133" w:rsidRDefault="00407ED7" w:rsidP="00303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 xml:space="preserve">обязательно </w:t>
            </w:r>
          </w:p>
        </w:tc>
      </w:tr>
      <w:tr w:rsidR="00407ED7" w:rsidRPr="00173133" w14:paraId="2B8BF157" w14:textId="77777777" w:rsidTr="003034EF">
        <w:trPr>
          <w:trHeight w:val="64"/>
          <w:jc w:val="center"/>
        </w:trPr>
        <w:tc>
          <w:tcPr>
            <w:tcW w:w="769" w:type="dxa"/>
            <w:shd w:val="clear" w:color="auto" w:fill="auto"/>
            <w:vAlign w:val="center"/>
          </w:tcPr>
          <w:p w14:paraId="189BA275" w14:textId="77777777" w:rsidR="00407ED7" w:rsidRPr="00173133" w:rsidRDefault="00407ED7" w:rsidP="003034EF">
            <w:pPr>
              <w:spacing w:after="0" w:line="240" w:lineRule="auto"/>
              <w:ind w:right="-15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>1.7</w:t>
            </w:r>
          </w:p>
        </w:tc>
        <w:tc>
          <w:tcPr>
            <w:tcW w:w="5555" w:type="dxa"/>
            <w:shd w:val="clear" w:color="auto" w:fill="auto"/>
            <w:vAlign w:val="center"/>
          </w:tcPr>
          <w:p w14:paraId="25B421BF" w14:textId="77777777" w:rsidR="00407ED7" w:rsidRPr="00173133" w:rsidRDefault="00407ED7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 xml:space="preserve">Образцы </w:t>
            </w:r>
          </w:p>
        </w:tc>
        <w:tc>
          <w:tcPr>
            <w:tcW w:w="2001" w:type="dxa"/>
            <w:vAlign w:val="center"/>
          </w:tcPr>
          <w:p w14:paraId="0A7F5B8E" w14:textId="77777777" w:rsidR="00407ED7" w:rsidRPr="00173133" w:rsidRDefault="00407ED7" w:rsidP="00303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 xml:space="preserve">не менее 5 мешков 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52E80EC8" w14:textId="77777777" w:rsidR="00407ED7" w:rsidRPr="00173133" w:rsidRDefault="00407ED7" w:rsidP="00303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133">
              <w:rPr>
                <w:rFonts w:ascii="Times New Roman" w:eastAsia="Times New Roman" w:hAnsi="Times New Roman" w:cs="Times New Roman"/>
                <w:lang w:eastAsia="ru-RU"/>
              </w:rPr>
              <w:t xml:space="preserve">обязательно </w:t>
            </w:r>
          </w:p>
        </w:tc>
      </w:tr>
    </w:tbl>
    <w:p w14:paraId="600C524B" w14:textId="77777777" w:rsidR="00BD368D" w:rsidRDefault="00BD368D">
      <w:bookmarkStart w:id="0" w:name="_GoBack"/>
      <w:bookmarkEnd w:id="0"/>
    </w:p>
    <w:sectPr w:rsidR="00BD3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68D"/>
    <w:rsid w:val="00407ED7"/>
    <w:rsid w:val="00BD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E9010F-4B87-45BD-9D68-7B9AF17EF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7E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2</cp:revision>
  <dcterms:created xsi:type="dcterms:W3CDTF">2024-04-18T08:25:00Z</dcterms:created>
  <dcterms:modified xsi:type="dcterms:W3CDTF">2024-04-18T08:25:00Z</dcterms:modified>
</cp:coreProperties>
</file>